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A3E" w:rsidRDefault="00B73A3E" w:rsidP="00B7045F">
      <w:pPr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 xml:space="preserve">                                                                                                                          Załącznik nr </w:t>
      </w:r>
      <w:r w:rsidR="007574AB">
        <w:rPr>
          <w:rFonts w:ascii="Segoe UI Light" w:hAnsi="Segoe UI Light" w:cs="Segoe UI Light"/>
          <w:b/>
        </w:rPr>
        <w:t>11</w:t>
      </w:r>
      <w:bookmarkStart w:id="0" w:name="_GoBack"/>
      <w:bookmarkEnd w:id="0"/>
    </w:p>
    <w:p w:rsidR="009C2058" w:rsidRPr="00D15822" w:rsidRDefault="00B7045F" w:rsidP="00B7045F">
      <w:pPr>
        <w:jc w:val="center"/>
        <w:rPr>
          <w:rFonts w:ascii="Segoe UI Light" w:hAnsi="Segoe UI Light" w:cs="Segoe UI Light"/>
          <w:b/>
        </w:rPr>
      </w:pPr>
      <w:r w:rsidRPr="00D15822">
        <w:rPr>
          <w:rFonts w:ascii="Segoe UI Light" w:hAnsi="Segoe UI Light" w:cs="Segoe UI Light"/>
          <w:b/>
        </w:rPr>
        <w:t>Opis przedmiotu zamówienia</w:t>
      </w:r>
    </w:p>
    <w:p w:rsidR="00B7045F" w:rsidRPr="00D15822" w:rsidRDefault="00B7045F" w:rsidP="00B7045F">
      <w:pPr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 xml:space="preserve">do postępowania o zamówienie publiczne na wykonanie robót budowlanych pn. </w:t>
      </w:r>
      <w:r w:rsidRPr="00D15822">
        <w:rPr>
          <w:rFonts w:ascii="Segoe UI Light" w:hAnsi="Segoe UI Light" w:cs="Segoe UI Light"/>
          <w:b/>
        </w:rPr>
        <w:t>„</w:t>
      </w:r>
      <w:r w:rsidR="00DE17BC" w:rsidRPr="00D15822">
        <w:rPr>
          <w:rFonts w:ascii="Segoe UI Light" w:hAnsi="Segoe UI Light" w:cs="Segoe UI Light"/>
          <w:b/>
        </w:rPr>
        <w:t xml:space="preserve">Frezowanie nawierzchni bitumicznych </w:t>
      </w:r>
      <w:r w:rsidR="0038052C">
        <w:rPr>
          <w:rFonts w:ascii="Segoe UI Light" w:hAnsi="Segoe UI Light" w:cs="Segoe UI Light"/>
          <w:b/>
        </w:rPr>
        <w:t xml:space="preserve">dróg powiatowych </w:t>
      </w:r>
      <w:r w:rsidR="00DE17BC" w:rsidRPr="00D15822">
        <w:rPr>
          <w:rFonts w:ascii="Segoe UI Light" w:hAnsi="Segoe UI Light" w:cs="Segoe UI Light"/>
          <w:b/>
        </w:rPr>
        <w:t>w ramach realizacji zadań inwestycyjnych i remontowych</w:t>
      </w:r>
      <w:r w:rsidRPr="00D15822">
        <w:rPr>
          <w:rFonts w:ascii="Segoe UI Light" w:hAnsi="Segoe UI Light" w:cs="Segoe UI Light"/>
          <w:b/>
        </w:rPr>
        <w:t>”</w:t>
      </w:r>
      <w:r w:rsidRPr="00D15822">
        <w:rPr>
          <w:rFonts w:ascii="Segoe UI Light" w:hAnsi="Segoe UI Light" w:cs="Segoe UI Light"/>
        </w:rPr>
        <w:t>.</w:t>
      </w:r>
    </w:p>
    <w:p w:rsidR="00B7045F" w:rsidRPr="00D15822" w:rsidRDefault="00B7045F" w:rsidP="009F0F41">
      <w:pPr>
        <w:pStyle w:val="Akapitzlist"/>
        <w:numPr>
          <w:ilvl w:val="0"/>
          <w:numId w:val="6"/>
        </w:numPr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Wykaz dróg z podaniem orientacyjnych powierzchni planowanych do frezowania: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2725"/>
      </w:tblGrid>
      <w:tr w:rsidR="00B7045F" w:rsidRPr="00D15822" w:rsidTr="00DE17BC">
        <w:tc>
          <w:tcPr>
            <w:tcW w:w="534" w:type="dxa"/>
          </w:tcPr>
          <w:p w:rsidR="00B7045F" w:rsidRPr="00D15822" w:rsidRDefault="00B7045F" w:rsidP="00B7045F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Lp.</w:t>
            </w:r>
          </w:p>
        </w:tc>
        <w:tc>
          <w:tcPr>
            <w:tcW w:w="5953" w:type="dxa"/>
          </w:tcPr>
          <w:p w:rsidR="00B7045F" w:rsidRPr="00D15822" w:rsidRDefault="00D15822" w:rsidP="00D15822">
            <w:pPr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Numer drogi powiatowej</w:t>
            </w:r>
          </w:p>
        </w:tc>
        <w:tc>
          <w:tcPr>
            <w:tcW w:w="2725" w:type="dxa"/>
          </w:tcPr>
          <w:p w:rsidR="00B7045F" w:rsidRPr="00D15822" w:rsidRDefault="00B7045F" w:rsidP="00DE17BC">
            <w:pPr>
              <w:jc w:val="center"/>
              <w:rPr>
                <w:rFonts w:ascii="Segoe UI Light" w:hAnsi="Segoe UI Light" w:cs="Segoe UI Light"/>
                <w:b/>
              </w:rPr>
            </w:pPr>
            <w:r w:rsidRPr="00D15822">
              <w:rPr>
                <w:rFonts w:ascii="Segoe UI Light" w:hAnsi="Segoe UI Light" w:cs="Segoe UI Light"/>
                <w:b/>
              </w:rPr>
              <w:t>Ilość (m</w:t>
            </w:r>
            <w:r w:rsidRPr="00D15822">
              <w:rPr>
                <w:rFonts w:ascii="Segoe UI Light" w:hAnsi="Segoe UI Light" w:cs="Segoe UI Light"/>
                <w:b/>
                <w:vertAlign w:val="superscript"/>
              </w:rPr>
              <w:t>2</w:t>
            </w:r>
            <w:r w:rsidRPr="00D15822">
              <w:rPr>
                <w:rFonts w:ascii="Segoe UI Light" w:hAnsi="Segoe UI Light" w:cs="Segoe UI Light"/>
                <w:b/>
              </w:rPr>
              <w:t>)</w:t>
            </w:r>
          </w:p>
        </w:tc>
      </w:tr>
      <w:tr w:rsidR="00B7045F" w:rsidRPr="00D15822" w:rsidTr="00DE17BC">
        <w:tc>
          <w:tcPr>
            <w:tcW w:w="534" w:type="dxa"/>
          </w:tcPr>
          <w:p w:rsidR="00B7045F" w:rsidRPr="00D15822" w:rsidRDefault="00B7045F" w:rsidP="00B7045F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1.</w:t>
            </w:r>
          </w:p>
        </w:tc>
        <w:tc>
          <w:tcPr>
            <w:tcW w:w="5953" w:type="dxa"/>
          </w:tcPr>
          <w:p w:rsidR="00B7045F" w:rsidRPr="00D15822" w:rsidRDefault="00B7045F" w:rsidP="00D15822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 xml:space="preserve">Droga </w:t>
            </w:r>
            <w:r w:rsidR="00D15822">
              <w:rPr>
                <w:rFonts w:ascii="Segoe UI Light" w:hAnsi="Segoe UI Light" w:cs="Segoe UI Light"/>
              </w:rPr>
              <w:t xml:space="preserve">powiatowa </w:t>
            </w:r>
            <w:r w:rsidRPr="00D15822">
              <w:rPr>
                <w:rFonts w:ascii="Segoe UI Light" w:hAnsi="Segoe UI Light" w:cs="Segoe UI Light"/>
              </w:rPr>
              <w:t xml:space="preserve">nr </w:t>
            </w:r>
            <w:r w:rsidR="00DE17BC" w:rsidRPr="00D15822">
              <w:rPr>
                <w:rFonts w:ascii="Segoe UI Light" w:hAnsi="Segoe UI Light" w:cs="Segoe UI Light"/>
              </w:rPr>
              <w:t>28</w:t>
            </w:r>
            <w:r w:rsidR="00D15822">
              <w:rPr>
                <w:rFonts w:ascii="Segoe UI Light" w:hAnsi="Segoe UI Light" w:cs="Segoe UI Light"/>
              </w:rPr>
              <w:t>1</w:t>
            </w:r>
            <w:r w:rsidR="00204AAB" w:rsidRPr="00D15822">
              <w:rPr>
                <w:rFonts w:ascii="Segoe UI Light" w:hAnsi="Segoe UI Light" w:cs="Segoe UI Light"/>
              </w:rPr>
              <w:t>6</w:t>
            </w:r>
            <w:r w:rsidR="00DE17BC" w:rsidRPr="00D15822">
              <w:rPr>
                <w:rFonts w:ascii="Segoe UI Light" w:hAnsi="Segoe UI Light" w:cs="Segoe UI Light"/>
              </w:rPr>
              <w:t>W</w:t>
            </w:r>
          </w:p>
        </w:tc>
        <w:tc>
          <w:tcPr>
            <w:tcW w:w="2725" w:type="dxa"/>
          </w:tcPr>
          <w:p w:rsidR="00B7045F" w:rsidRPr="00D15822" w:rsidRDefault="00D15822" w:rsidP="00D15822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  <w:r w:rsidR="003E5FEF" w:rsidRPr="00D15822">
              <w:rPr>
                <w:rFonts w:ascii="Segoe UI Light" w:hAnsi="Segoe UI Light" w:cs="Segoe UI Light"/>
              </w:rPr>
              <w:t> </w:t>
            </w:r>
            <w:r>
              <w:rPr>
                <w:rFonts w:ascii="Segoe UI Light" w:hAnsi="Segoe UI Light" w:cs="Segoe UI Light"/>
              </w:rPr>
              <w:t>0</w:t>
            </w:r>
            <w:r w:rsidR="003E5FEF" w:rsidRPr="00D15822">
              <w:rPr>
                <w:rFonts w:ascii="Segoe UI Light" w:hAnsi="Segoe UI Light" w:cs="Segoe UI Light"/>
              </w:rPr>
              <w:t>00 m</w:t>
            </w:r>
            <w:r w:rsidR="003E5FEF" w:rsidRPr="00D15822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</w:tr>
      <w:tr w:rsidR="00B7045F" w:rsidRPr="00D15822" w:rsidTr="00DE17BC">
        <w:tc>
          <w:tcPr>
            <w:tcW w:w="534" w:type="dxa"/>
          </w:tcPr>
          <w:p w:rsidR="00B7045F" w:rsidRPr="00D15822" w:rsidRDefault="00B7045F" w:rsidP="00B7045F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2.</w:t>
            </w:r>
          </w:p>
        </w:tc>
        <w:tc>
          <w:tcPr>
            <w:tcW w:w="5953" w:type="dxa"/>
          </w:tcPr>
          <w:p w:rsidR="00B7045F" w:rsidRPr="00D15822" w:rsidRDefault="00B7045F" w:rsidP="00D15822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 xml:space="preserve">Droga </w:t>
            </w:r>
            <w:r w:rsidR="00D15822">
              <w:rPr>
                <w:rFonts w:ascii="Segoe UI Light" w:hAnsi="Segoe UI Light" w:cs="Segoe UI Light"/>
              </w:rPr>
              <w:t xml:space="preserve">powiatowa </w:t>
            </w:r>
            <w:r w:rsidRPr="00D15822">
              <w:rPr>
                <w:rFonts w:ascii="Segoe UI Light" w:hAnsi="Segoe UI Light" w:cs="Segoe UI Light"/>
              </w:rPr>
              <w:t xml:space="preserve">nr </w:t>
            </w:r>
            <w:r w:rsidR="00DE17BC" w:rsidRPr="00D15822">
              <w:rPr>
                <w:rFonts w:ascii="Segoe UI Light" w:hAnsi="Segoe UI Light" w:cs="Segoe UI Light"/>
              </w:rPr>
              <w:t>28</w:t>
            </w:r>
            <w:r w:rsidR="00D15822">
              <w:rPr>
                <w:rFonts w:ascii="Segoe UI Light" w:hAnsi="Segoe UI Light" w:cs="Segoe UI Light"/>
              </w:rPr>
              <w:t>52</w:t>
            </w:r>
            <w:r w:rsidR="00DE17BC" w:rsidRPr="00D15822">
              <w:rPr>
                <w:rFonts w:ascii="Segoe UI Light" w:hAnsi="Segoe UI Light" w:cs="Segoe UI Light"/>
              </w:rPr>
              <w:t>W</w:t>
            </w:r>
          </w:p>
        </w:tc>
        <w:tc>
          <w:tcPr>
            <w:tcW w:w="2725" w:type="dxa"/>
          </w:tcPr>
          <w:p w:rsidR="00B7045F" w:rsidRPr="00D15822" w:rsidRDefault="00D15822" w:rsidP="00D15822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18</w:t>
            </w:r>
            <w:r w:rsidR="003E5FEF" w:rsidRPr="00D15822">
              <w:rPr>
                <w:rFonts w:ascii="Segoe UI Light" w:hAnsi="Segoe UI Light" w:cs="Segoe UI Light"/>
              </w:rPr>
              <w:t> </w:t>
            </w:r>
            <w:r>
              <w:rPr>
                <w:rFonts w:ascii="Segoe UI Light" w:hAnsi="Segoe UI Light" w:cs="Segoe UI Light"/>
              </w:rPr>
              <w:t>0</w:t>
            </w:r>
            <w:r w:rsidR="003E5FEF" w:rsidRPr="00D15822">
              <w:rPr>
                <w:rFonts w:ascii="Segoe UI Light" w:hAnsi="Segoe UI Light" w:cs="Segoe UI Light"/>
              </w:rPr>
              <w:t>00 m</w:t>
            </w:r>
            <w:r w:rsidR="003E5FEF" w:rsidRPr="00D15822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</w:tr>
      <w:tr w:rsidR="00D15822" w:rsidRPr="00D15822" w:rsidTr="00DE17BC">
        <w:tc>
          <w:tcPr>
            <w:tcW w:w="534" w:type="dxa"/>
          </w:tcPr>
          <w:p w:rsidR="00D15822" w:rsidRPr="00D15822" w:rsidRDefault="00D15822" w:rsidP="00B7045F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3.</w:t>
            </w:r>
          </w:p>
        </w:tc>
        <w:tc>
          <w:tcPr>
            <w:tcW w:w="5953" w:type="dxa"/>
          </w:tcPr>
          <w:p w:rsidR="00D15822" w:rsidRPr="00D15822" w:rsidRDefault="00D15822" w:rsidP="00D15822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Droga powiatowa nr 2834W</w:t>
            </w:r>
          </w:p>
        </w:tc>
        <w:tc>
          <w:tcPr>
            <w:tcW w:w="2725" w:type="dxa"/>
          </w:tcPr>
          <w:p w:rsidR="00D15822" w:rsidRPr="00D15822" w:rsidRDefault="00D15822" w:rsidP="00DE17BC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10 000</w:t>
            </w:r>
            <w:r w:rsidRPr="00D15822">
              <w:rPr>
                <w:rFonts w:ascii="Segoe UI Light" w:hAnsi="Segoe UI Light" w:cs="Segoe UI Light"/>
              </w:rPr>
              <w:t xml:space="preserve"> m</w:t>
            </w:r>
            <w:r w:rsidRPr="00D15822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</w:tr>
      <w:tr w:rsidR="00DE17BC" w:rsidRPr="00D15822" w:rsidTr="00DE17BC">
        <w:tc>
          <w:tcPr>
            <w:tcW w:w="534" w:type="dxa"/>
          </w:tcPr>
          <w:p w:rsidR="00DE17BC" w:rsidRPr="00D15822" w:rsidRDefault="00D15822" w:rsidP="00B7045F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  <w:r w:rsidR="00DE17BC" w:rsidRPr="00D15822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5953" w:type="dxa"/>
          </w:tcPr>
          <w:p w:rsidR="00DE17BC" w:rsidRPr="00D15822" w:rsidRDefault="00DE17BC" w:rsidP="00B7045F">
            <w:pPr>
              <w:jc w:val="both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Bieżące utrzymanie (miejsca wskazane przez Zamawiającego)</w:t>
            </w:r>
          </w:p>
        </w:tc>
        <w:tc>
          <w:tcPr>
            <w:tcW w:w="2725" w:type="dxa"/>
          </w:tcPr>
          <w:p w:rsidR="00DE17BC" w:rsidRPr="00D15822" w:rsidRDefault="003E5FEF" w:rsidP="00D15822">
            <w:pPr>
              <w:jc w:val="center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8 </w:t>
            </w:r>
            <w:r w:rsidR="00D15822">
              <w:rPr>
                <w:rFonts w:ascii="Segoe UI Light" w:hAnsi="Segoe UI Light" w:cs="Segoe UI Light"/>
              </w:rPr>
              <w:t>0</w:t>
            </w:r>
            <w:r w:rsidRPr="00D15822">
              <w:rPr>
                <w:rFonts w:ascii="Segoe UI Light" w:hAnsi="Segoe UI Light" w:cs="Segoe UI Light"/>
              </w:rPr>
              <w:t>00 m</w:t>
            </w:r>
            <w:r w:rsidRPr="00D15822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</w:tr>
      <w:tr w:rsidR="00B7045F" w:rsidRPr="00D15822" w:rsidTr="00DE17BC">
        <w:tc>
          <w:tcPr>
            <w:tcW w:w="534" w:type="dxa"/>
          </w:tcPr>
          <w:p w:rsidR="00B7045F" w:rsidRPr="00D15822" w:rsidRDefault="00B7045F" w:rsidP="00B7045F">
            <w:pPr>
              <w:jc w:val="both"/>
              <w:rPr>
                <w:rFonts w:ascii="Segoe UI Light" w:hAnsi="Segoe UI Light" w:cs="Segoe UI Light"/>
              </w:rPr>
            </w:pPr>
          </w:p>
        </w:tc>
        <w:tc>
          <w:tcPr>
            <w:tcW w:w="5953" w:type="dxa"/>
          </w:tcPr>
          <w:p w:rsidR="00B7045F" w:rsidRPr="00D15822" w:rsidRDefault="00B7045F" w:rsidP="00B7045F">
            <w:pPr>
              <w:jc w:val="right"/>
              <w:rPr>
                <w:rFonts w:ascii="Segoe UI Light" w:hAnsi="Segoe UI Light" w:cs="Segoe UI Light"/>
              </w:rPr>
            </w:pPr>
            <w:r w:rsidRPr="00D15822">
              <w:rPr>
                <w:rFonts w:ascii="Segoe UI Light" w:hAnsi="Segoe UI Light" w:cs="Segoe UI Light"/>
              </w:rPr>
              <w:t>Razem</w:t>
            </w:r>
          </w:p>
        </w:tc>
        <w:tc>
          <w:tcPr>
            <w:tcW w:w="2725" w:type="dxa"/>
          </w:tcPr>
          <w:p w:rsidR="00B7045F" w:rsidRPr="00D15822" w:rsidRDefault="00D15822" w:rsidP="00DE17BC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38</w:t>
            </w:r>
            <w:r w:rsidR="00204AAB" w:rsidRPr="00D15822">
              <w:rPr>
                <w:rFonts w:ascii="Segoe UI Light" w:hAnsi="Segoe UI Light" w:cs="Segoe UI Light"/>
              </w:rPr>
              <w:t xml:space="preserve"> 000</w:t>
            </w:r>
            <w:r w:rsidR="00DE17BC" w:rsidRPr="00D15822">
              <w:rPr>
                <w:rFonts w:ascii="Segoe UI Light" w:hAnsi="Segoe UI Light" w:cs="Segoe UI Light"/>
              </w:rPr>
              <w:t xml:space="preserve"> m</w:t>
            </w:r>
            <w:r w:rsidR="00DE17BC" w:rsidRPr="00D15822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</w:tr>
    </w:tbl>
    <w:p w:rsidR="00463EAA" w:rsidRDefault="00463EAA" w:rsidP="00463EAA">
      <w:pPr>
        <w:widowControl w:val="0"/>
        <w:suppressAutoHyphens/>
        <w:spacing w:after="0" w:line="100" w:lineRule="atLeast"/>
        <w:ind w:left="360"/>
        <w:jc w:val="both"/>
        <w:rPr>
          <w:rFonts w:ascii="Segoe UI Light" w:hAnsi="Segoe UI Light" w:cs="Segoe UI Light"/>
        </w:rPr>
      </w:pPr>
    </w:p>
    <w:p w:rsidR="008677A5" w:rsidRPr="00D15822" w:rsidRDefault="00D15822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Założone </w:t>
      </w:r>
      <w:r w:rsidR="008677A5" w:rsidRPr="00D15822">
        <w:rPr>
          <w:rFonts w:ascii="Segoe UI Light" w:hAnsi="Segoe UI Light" w:cs="Segoe UI Light"/>
        </w:rPr>
        <w:t>ilości należy traktować jako orientacyjne, służące do oszacowania wartości zamówienia i będą  podstawą do porównania złożonych ofert.</w:t>
      </w:r>
    </w:p>
    <w:p w:rsidR="008677A5" w:rsidRPr="00D15822" w:rsidRDefault="008677A5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Zamawiający za</w:t>
      </w:r>
      <w:r w:rsidR="00D15822">
        <w:rPr>
          <w:rFonts w:ascii="Segoe UI Light" w:hAnsi="Segoe UI Light" w:cs="Segoe UI Light"/>
        </w:rPr>
        <w:t xml:space="preserve">strzega sobie prawo realizacji mniejszej ilości robót, </w:t>
      </w:r>
      <w:r w:rsidRPr="00D15822">
        <w:rPr>
          <w:rFonts w:ascii="Segoe UI Light" w:hAnsi="Segoe UI Light" w:cs="Segoe UI Light"/>
        </w:rPr>
        <w:t>niż wynika z oferty i umowy, przy czym zmniejszenie zamówienia nie będzie większ</w:t>
      </w:r>
      <w:r w:rsidR="00D15822">
        <w:rPr>
          <w:rFonts w:ascii="Segoe UI Light" w:hAnsi="Segoe UI Light" w:cs="Segoe UI Light"/>
        </w:rPr>
        <w:t xml:space="preserve">e niż 20%  łącznej wartości umowy. </w:t>
      </w:r>
      <w:r w:rsidRPr="00D15822">
        <w:rPr>
          <w:rFonts w:ascii="Segoe UI Light" w:hAnsi="Segoe UI Light" w:cs="Segoe UI Light"/>
        </w:rPr>
        <w:t>W pr</w:t>
      </w:r>
      <w:r w:rsidR="00D15822">
        <w:rPr>
          <w:rFonts w:ascii="Segoe UI Light" w:hAnsi="Segoe UI Light" w:cs="Segoe UI Light"/>
        </w:rPr>
        <w:t xml:space="preserve">zypadku zmniejszenia zamówienia, </w:t>
      </w:r>
      <w:r w:rsidRPr="00D15822">
        <w:rPr>
          <w:rFonts w:ascii="Segoe UI Light" w:hAnsi="Segoe UI Light" w:cs="Segoe UI Light"/>
        </w:rPr>
        <w:t>zapłata nastąp</w:t>
      </w:r>
      <w:r w:rsidR="00D15822">
        <w:rPr>
          <w:rFonts w:ascii="Segoe UI Light" w:hAnsi="Segoe UI Light" w:cs="Segoe UI Light"/>
        </w:rPr>
        <w:t xml:space="preserve">i wyłącznie za roboty wykonane. </w:t>
      </w:r>
      <w:r w:rsidRPr="00D15822">
        <w:rPr>
          <w:rFonts w:ascii="Segoe UI Light" w:hAnsi="Segoe UI Light" w:cs="Segoe UI Light"/>
        </w:rPr>
        <w:t>Należne wynag</w:t>
      </w:r>
      <w:r w:rsidR="00D15822">
        <w:rPr>
          <w:rFonts w:ascii="Segoe UI Light" w:hAnsi="Segoe UI Light" w:cs="Segoe UI Light"/>
        </w:rPr>
        <w:t xml:space="preserve">rodzenie  będzie ustalone jako </w:t>
      </w:r>
      <w:r w:rsidRPr="00D15822">
        <w:rPr>
          <w:rFonts w:ascii="Segoe UI Light" w:hAnsi="Segoe UI Light" w:cs="Segoe UI Light"/>
        </w:rPr>
        <w:t>suma iloczy</w:t>
      </w:r>
      <w:r w:rsidR="00D15822">
        <w:rPr>
          <w:rFonts w:ascii="Segoe UI Light" w:hAnsi="Segoe UI Light" w:cs="Segoe UI Light"/>
        </w:rPr>
        <w:t xml:space="preserve">nów ceny jednostkowej i ilości </w:t>
      </w:r>
      <w:r w:rsidRPr="00D15822">
        <w:rPr>
          <w:rFonts w:ascii="Segoe UI Light" w:hAnsi="Segoe UI Light" w:cs="Segoe UI Light"/>
        </w:rPr>
        <w:t>ustalonej na podstawie obmiarów powykonawczych.</w:t>
      </w:r>
    </w:p>
    <w:p w:rsidR="008677A5" w:rsidRPr="00D15822" w:rsidRDefault="008677A5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</w:t>
      </w:r>
      <w:r w:rsidR="00D15822">
        <w:rPr>
          <w:rFonts w:ascii="Segoe UI Light" w:hAnsi="Segoe UI Light" w:cs="Segoe UI Light"/>
        </w:rPr>
        <w:t>amawiający zastrzega możliwość zmiany miejsca  (nr drogi</w:t>
      </w:r>
      <w:r w:rsidR="002A5C16">
        <w:rPr>
          <w:rFonts w:ascii="Segoe UI Light" w:hAnsi="Segoe UI Light" w:cs="Segoe UI Light"/>
        </w:rPr>
        <w:t xml:space="preserve"> powiatowej</w:t>
      </w:r>
      <w:r w:rsidR="00094756">
        <w:rPr>
          <w:rFonts w:ascii="Segoe UI Light" w:hAnsi="Segoe UI Light" w:cs="Segoe UI Light"/>
        </w:rPr>
        <w:t xml:space="preserve">) robót i ilości </w:t>
      </w:r>
      <w:r w:rsidRPr="00D15822">
        <w:rPr>
          <w:rFonts w:ascii="Segoe UI Light" w:hAnsi="Segoe UI Light" w:cs="Segoe UI Light"/>
        </w:rPr>
        <w:t>m</w:t>
      </w:r>
      <w:r w:rsidRPr="00463EAA">
        <w:rPr>
          <w:rFonts w:ascii="Segoe UI Light" w:hAnsi="Segoe UI Light" w:cs="Segoe UI Light"/>
        </w:rPr>
        <w:t>2</w:t>
      </w:r>
      <w:r w:rsidRPr="00D15822">
        <w:rPr>
          <w:rFonts w:ascii="Segoe UI Light" w:hAnsi="Segoe UI Light" w:cs="Segoe UI Light"/>
        </w:rPr>
        <w:t xml:space="preserve"> na danej drodze, przy czym oferow</w:t>
      </w:r>
      <w:r w:rsidR="00D15822">
        <w:rPr>
          <w:rFonts w:ascii="Segoe UI Light" w:hAnsi="Segoe UI Light" w:cs="Segoe UI Light"/>
        </w:rPr>
        <w:t xml:space="preserve">ane ceny jednostkowe pozostają </w:t>
      </w:r>
      <w:r w:rsidRPr="00D15822">
        <w:rPr>
          <w:rFonts w:ascii="Segoe UI Light" w:hAnsi="Segoe UI Light" w:cs="Segoe UI Light"/>
        </w:rPr>
        <w:t>niezmienne, a łączna wartość umowy nie ulegnie zwiększeniu.</w:t>
      </w:r>
    </w:p>
    <w:p w:rsidR="00094756" w:rsidRPr="00094756" w:rsidRDefault="00B7045F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Zamawiający zakłada, że średn</w:t>
      </w:r>
      <w:r w:rsidR="00DE17BC" w:rsidRPr="00D15822">
        <w:rPr>
          <w:rFonts w:ascii="Segoe UI Light" w:hAnsi="Segoe UI Light" w:cs="Segoe UI Light"/>
        </w:rPr>
        <w:t xml:space="preserve">ia grubość frezowania wyniesie </w:t>
      </w:r>
      <w:r w:rsidRPr="00D15822">
        <w:rPr>
          <w:rFonts w:ascii="Segoe UI Light" w:hAnsi="Segoe UI Light" w:cs="Segoe UI Light"/>
        </w:rPr>
        <w:t>d</w:t>
      </w:r>
      <w:r w:rsidR="00DE17BC" w:rsidRPr="00D15822">
        <w:rPr>
          <w:rFonts w:ascii="Segoe UI Light" w:hAnsi="Segoe UI Light" w:cs="Segoe UI Light"/>
        </w:rPr>
        <w:t>o</w:t>
      </w:r>
      <w:r w:rsidRPr="00D15822">
        <w:rPr>
          <w:rFonts w:ascii="Segoe UI Light" w:hAnsi="Segoe UI Light" w:cs="Segoe UI Light"/>
        </w:rPr>
        <w:t xml:space="preserve"> 5 cm.</w:t>
      </w:r>
    </w:p>
    <w:p w:rsidR="00D15822" w:rsidRDefault="00094756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463EAA">
        <w:rPr>
          <w:rFonts w:ascii="Segoe UI Light" w:hAnsi="Segoe UI Light" w:cs="Segoe UI Light"/>
        </w:rPr>
        <w:t xml:space="preserve">Materiały uzyskane z rozbiórki są własnością Zamawiającego, a wykonawca w ramach umowy przewozi je na składowisko </w:t>
      </w:r>
      <w:r w:rsidR="00C2094C">
        <w:rPr>
          <w:rFonts w:ascii="Segoe UI Light" w:hAnsi="Segoe UI Light" w:cs="Segoe UI Light"/>
        </w:rPr>
        <w:t xml:space="preserve">wskazane przez Zamawiającego </w:t>
      </w:r>
      <w:r w:rsidRPr="00463EAA">
        <w:rPr>
          <w:rFonts w:ascii="Segoe UI Light" w:hAnsi="Segoe UI Light" w:cs="Segoe UI Light"/>
        </w:rPr>
        <w:t>(baza magazynowo – sprzętowa w Wilczej Górze, ul. Żwirowa 50/52 lub w Piasecznie, ul. Elektroniczna 4),</w:t>
      </w:r>
    </w:p>
    <w:p w:rsidR="00094756" w:rsidRPr="00463EAA" w:rsidRDefault="00094756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D15822">
        <w:rPr>
          <w:rFonts w:ascii="Segoe UI Light" w:hAnsi="Segoe UI Light" w:cs="Segoe UI Light"/>
        </w:rPr>
        <w:t>Szczegółowy opis przedmiotu zamówienia zawierają specyfikacje techniczne:</w:t>
      </w:r>
      <w:r w:rsidR="00463EAA">
        <w:rPr>
          <w:rFonts w:ascii="Segoe UI Light" w:hAnsi="Segoe UI Light" w:cs="Segoe UI Light"/>
        </w:rPr>
        <w:t xml:space="preserve"> </w:t>
      </w:r>
      <w:r w:rsidR="008677A5" w:rsidRPr="00463EAA">
        <w:rPr>
          <w:rFonts w:ascii="Segoe UI Light" w:hAnsi="Segoe UI Light" w:cs="Segoe UI Light"/>
        </w:rPr>
        <w:t>D-05.03.11</w:t>
      </w:r>
      <w:r w:rsidR="00D15822" w:rsidRPr="00463EAA">
        <w:rPr>
          <w:rFonts w:ascii="Segoe UI Light" w:hAnsi="Segoe UI Light" w:cs="Segoe UI Light"/>
        </w:rPr>
        <w:t xml:space="preserve"> - </w:t>
      </w:r>
      <w:r w:rsidR="008677A5" w:rsidRPr="00463EAA">
        <w:rPr>
          <w:rFonts w:ascii="Segoe UI Light" w:hAnsi="Segoe UI Light" w:cs="Segoe UI Light"/>
        </w:rPr>
        <w:t xml:space="preserve"> Frezowanie nawierzchni bitumicznych na zimno.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Zamawiający wymaga zatrudnienia na podstawie umowy o pracę przez wykonawcę lub podwykonawcę osób wykonujących wskazane poniżej czynności w trakcie realizacji zamówienia:</w:t>
      </w:r>
    </w:p>
    <w:p w:rsidR="00463EAA" w:rsidRPr="007C0DAF" w:rsidRDefault="00463EAA" w:rsidP="00463EA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kierowanie i obsługa pojazdów – samochody ciężarowe,</w:t>
      </w:r>
    </w:p>
    <w:p w:rsidR="00463EAA" w:rsidRDefault="00463EAA" w:rsidP="00463EA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kierowanie i obsługa pojazdów – frezarka drogowa.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 xml:space="preserve">W trakcie realizacji zamówienia </w:t>
      </w:r>
      <w:r>
        <w:rPr>
          <w:rFonts w:ascii="Segoe UI Light" w:hAnsi="Segoe UI Light" w:cs="Segoe UI Light"/>
        </w:rPr>
        <w:t>Z</w:t>
      </w:r>
      <w:r w:rsidRPr="00F06FBF">
        <w:rPr>
          <w:rFonts w:ascii="Segoe UI Light" w:hAnsi="Segoe UI Light" w:cs="Segoe UI Light"/>
        </w:rPr>
        <w:t xml:space="preserve">amawiający uprawniony jest do wykonywania czynności kontrolnych wobec wykonawcy odnośnie spełniania przez wykonawcę lub podwykonawcę wymogu zatrudnienia na podstawie umowy o pracę osób wykonujących wskazane w </w:t>
      </w:r>
      <w:r w:rsidR="00C065C6">
        <w:rPr>
          <w:rFonts w:ascii="Segoe UI Light" w:hAnsi="Segoe UI Light" w:cs="Segoe UI Light"/>
        </w:rPr>
        <w:t xml:space="preserve">pkt. 8 </w:t>
      </w:r>
      <w:r w:rsidRPr="00F06FBF">
        <w:rPr>
          <w:rFonts w:ascii="Segoe UI Light" w:hAnsi="Segoe UI Light" w:cs="Segoe UI Light"/>
        </w:rPr>
        <w:t xml:space="preserve">czynności. Zamawiający uprawniony jest w szczególności do: </w:t>
      </w:r>
    </w:p>
    <w:p w:rsidR="00463EAA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żądania oświadczeń i dokumentów w zakresie potwierdzenia spełniania ww. wymogów i dokonywania ich oceny,</w:t>
      </w:r>
    </w:p>
    <w:p w:rsidR="00463EAA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7A2C89">
        <w:rPr>
          <w:rFonts w:ascii="Segoe UI Light" w:hAnsi="Segoe UI Light" w:cs="Segoe UI Light"/>
        </w:rPr>
        <w:t>żądania wyjaśnień w przypadku wątpliwości w zakresie potwierdzenia spełniania ww. wymogów,</w:t>
      </w:r>
    </w:p>
    <w:p w:rsidR="00463EAA" w:rsidRPr="007A2C89" w:rsidRDefault="00463EAA" w:rsidP="00463EAA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7A2C89">
        <w:rPr>
          <w:rFonts w:ascii="Segoe UI Light" w:hAnsi="Segoe UI Light" w:cs="Segoe UI Light"/>
        </w:rPr>
        <w:t>przeprowadzania kontroli na miejscu wykonywania świadczenia.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lastRenderedPageBreak/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</w:t>
      </w:r>
      <w:r w:rsidR="00C065C6">
        <w:rPr>
          <w:rFonts w:ascii="Segoe UI Light" w:hAnsi="Segoe UI Light" w:cs="Segoe UI Light"/>
        </w:rPr>
        <w:t>8</w:t>
      </w:r>
      <w:r w:rsidRPr="00F06FBF">
        <w:rPr>
          <w:rFonts w:ascii="Segoe UI Light" w:hAnsi="Segoe UI Light" w:cs="Segoe UI Light"/>
        </w:rPr>
        <w:t xml:space="preserve"> czynności w trakcie realizacji zamówienia: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F06FBF">
        <w:rPr>
          <w:rFonts w:ascii="Segoe UI Light" w:hAnsi="Segoe UI Light" w:cs="Segoe UI Light"/>
          <w:b/>
        </w:rPr>
        <w:t xml:space="preserve">oświadczenie wykonawcy lub podwykonawcy </w:t>
      </w:r>
      <w:r w:rsidRPr="00F06FBF">
        <w:rPr>
          <w:rFonts w:ascii="Segoe UI Light" w:hAnsi="Segoe UI Light" w:cs="Segoe UI Light"/>
        </w:rPr>
        <w:t>o zatrudnieniu na podstawie umowy o pracę osób wykonujących czynności, których dotyczy wezwanie zamawiającego.</w:t>
      </w:r>
      <w:r w:rsidRPr="00F06FBF">
        <w:rPr>
          <w:rFonts w:ascii="Segoe UI Light" w:hAnsi="Segoe UI Light" w:cs="Segoe UI Light"/>
          <w:b/>
        </w:rPr>
        <w:t xml:space="preserve"> </w:t>
      </w:r>
      <w:r w:rsidRPr="00F06FBF">
        <w:rPr>
          <w:rFonts w:ascii="Segoe UI Light" w:hAnsi="Segoe UI Light" w:cs="Segoe UI Light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</w:rPr>
        <w:t>poświadczoną za zgodność z oryginałem odpowiednio przez wykonawcę lub podwykonawcę</w:t>
      </w:r>
      <w:r w:rsidRPr="007A2C89">
        <w:rPr>
          <w:rFonts w:ascii="Segoe UI Light" w:hAnsi="Segoe UI Light" w:cs="Segoe UI Light"/>
          <w:b/>
        </w:rPr>
        <w:t xml:space="preserve"> kopię umowy/umów o pracę</w:t>
      </w:r>
      <w:r w:rsidRPr="007A2C89">
        <w:rPr>
          <w:rFonts w:ascii="Segoe UI Light" w:hAnsi="Segoe UI Light" w:cs="Segoe UI Light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7A2C89">
        <w:rPr>
          <w:rFonts w:ascii="Segoe UI Light" w:hAnsi="Segoe UI Light" w:cs="Segoe UI Light"/>
          <w:i/>
        </w:rPr>
        <w:t>o ochronie danych osobowych</w:t>
      </w:r>
      <w:r w:rsidRPr="007A2C89">
        <w:rPr>
          <w:rFonts w:ascii="Segoe UI Light" w:hAnsi="Segoe UI Light" w:cs="Segoe UI Light"/>
        </w:rPr>
        <w:t xml:space="preserve"> (tj. w szczególności</w:t>
      </w:r>
      <w:r w:rsidRPr="007A2C89">
        <w:rPr>
          <w:rFonts w:ascii="Segoe UI Light" w:hAnsi="Segoe UI Light" w:cs="Segoe UI Light"/>
          <w:vertAlign w:val="superscript"/>
        </w:rPr>
        <w:t xml:space="preserve"> </w:t>
      </w:r>
      <w:r w:rsidRPr="007A2C89">
        <w:rPr>
          <w:rFonts w:ascii="Segoe UI Light" w:hAnsi="Segoe UI Light" w:cs="Segoe UI Light"/>
        </w:rPr>
        <w:t>bez adresów, nr PESEL pracowników). Imię i nazwisko pracownika nie podlega anonimizacji. Informacje takie jak: data zawarcia umowy, rodzaj umowy o pracę i wymiar etatu powinny być możliwe do zidentyfikowania;</w:t>
      </w:r>
    </w:p>
    <w:p w:rsidR="00463EAA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  <w:b/>
        </w:rPr>
        <w:t>zaświadczenie właściwego oddziału ZUS,</w:t>
      </w:r>
      <w:r w:rsidRPr="007A2C89">
        <w:rPr>
          <w:rFonts w:ascii="Segoe UI Light" w:hAnsi="Segoe UI Light" w:cs="Segoe UI Light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463EAA" w:rsidRPr="007A2C89" w:rsidRDefault="00463EAA" w:rsidP="00463EAA">
      <w:pPr>
        <w:widowControl w:val="0"/>
        <w:numPr>
          <w:ilvl w:val="0"/>
          <w:numId w:val="9"/>
        </w:numPr>
        <w:suppressAutoHyphens/>
        <w:spacing w:after="0" w:line="100" w:lineRule="atLeast"/>
        <w:jc w:val="both"/>
        <w:rPr>
          <w:rFonts w:ascii="Segoe UI Light" w:hAnsi="Segoe UI Light" w:cs="Segoe UI Light"/>
          <w:i/>
        </w:rPr>
      </w:pPr>
      <w:r w:rsidRPr="007A2C89">
        <w:rPr>
          <w:rFonts w:ascii="Segoe UI Light" w:hAnsi="Segoe UI Light" w:cs="Segoe UI Light"/>
        </w:rPr>
        <w:t>poświadczoną za zgodność z oryginałem odpowiednio przez wykonawcę lub podwykonawcę</w:t>
      </w:r>
      <w:r w:rsidRPr="007A2C89">
        <w:rPr>
          <w:rFonts w:ascii="Segoe UI Light" w:hAnsi="Segoe UI Light" w:cs="Segoe UI Light"/>
          <w:b/>
        </w:rPr>
        <w:t xml:space="preserve"> kopię dowodu potwierdzającego zgłoszenie pracownika przez pracodawcę do ubezpieczeń</w:t>
      </w:r>
      <w:r w:rsidRPr="007A2C89">
        <w:rPr>
          <w:rFonts w:ascii="Segoe UI Light" w:hAnsi="Segoe UI Light" w:cs="Segoe UI Light"/>
        </w:rPr>
        <w:t xml:space="preserve">, zanonimizowaną w sposób zapewniający ochronę danych osobowych pracowników, zgodnie z przepisami ustawy z dnia 29 sierpnia 1997 r. </w:t>
      </w:r>
      <w:r w:rsidRPr="007A2C89">
        <w:rPr>
          <w:rFonts w:ascii="Segoe UI Light" w:hAnsi="Segoe UI Light" w:cs="Segoe UI Light"/>
          <w:i/>
        </w:rPr>
        <w:t>o ochronie danych osobowych.</w:t>
      </w:r>
      <w:r w:rsidRPr="007A2C89">
        <w:rPr>
          <w:rFonts w:ascii="Segoe UI Light" w:hAnsi="Segoe UI Light" w:cs="Segoe UI Light"/>
        </w:rPr>
        <w:t xml:space="preserve"> Imię i nazwisko pracownika nie podlega anonimizacji.</w:t>
      </w:r>
    </w:p>
    <w:p w:rsidR="00463EAA" w:rsidRPr="00F06FBF" w:rsidRDefault="00463EAA" w:rsidP="00463EAA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 xml:space="preserve">Z tytułu niespełnienia przez wykonawcę lub podwykonawcę wymogu zatrudnienia na podstawie umowy o pracę osób wykonujących wskazane w punkcie </w:t>
      </w:r>
      <w:r w:rsidR="00C065C6">
        <w:rPr>
          <w:rFonts w:ascii="Segoe UI Light" w:hAnsi="Segoe UI Light" w:cs="Segoe UI Light"/>
        </w:rPr>
        <w:t>8</w:t>
      </w:r>
      <w:r w:rsidRPr="00F06FBF">
        <w:rPr>
          <w:rFonts w:ascii="Segoe UI Light" w:hAnsi="Segoe UI Light" w:cs="Segoe UI Light"/>
        </w:rPr>
        <w:t xml:space="preserve"> czynności zamawiający przewiduje sankcję w postaci obowiązku zapłaty przez wykonawcę kary umownej w wysokości 0,5%.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</w:t>
      </w:r>
      <w:r w:rsidR="00C065C6">
        <w:rPr>
          <w:rFonts w:ascii="Segoe UI Light" w:hAnsi="Segoe UI Light" w:cs="Segoe UI Light"/>
        </w:rPr>
        <w:t>8</w:t>
      </w:r>
      <w:r w:rsidRPr="00F06FBF">
        <w:rPr>
          <w:rFonts w:ascii="Segoe UI Light" w:hAnsi="Segoe UI Light" w:cs="Segoe UI Light"/>
        </w:rPr>
        <w:t xml:space="preserve"> czynności. </w:t>
      </w:r>
    </w:p>
    <w:p w:rsidR="00463EAA" w:rsidRPr="00D15822" w:rsidRDefault="00463EAA" w:rsidP="00463EAA">
      <w:pPr>
        <w:pStyle w:val="Akapitzlist"/>
        <w:ind w:left="284" w:firstLine="76"/>
        <w:jc w:val="both"/>
        <w:rPr>
          <w:rFonts w:ascii="Segoe UI Light" w:hAnsi="Segoe UI Light" w:cs="Segoe UI Light"/>
        </w:rPr>
      </w:pPr>
      <w:r w:rsidRPr="00F06FBF">
        <w:rPr>
          <w:rFonts w:ascii="Segoe UI Light" w:hAnsi="Segoe UI Light" w:cs="Segoe UI Light"/>
        </w:rPr>
        <w:t>W przypadku uzasadnionych wątpliwości co do przestrzegania prawa pracy przez wykonawcę lub podwykonawcę, zamawiający może zwrócić się o przeprowadzenie kontroli przez Państwową Inspekcję Pracy.</w:t>
      </w:r>
    </w:p>
    <w:sectPr w:rsidR="00463EAA" w:rsidRPr="00D158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822" w:rsidRDefault="00D15822" w:rsidP="00D15822">
      <w:pPr>
        <w:spacing w:after="0" w:line="240" w:lineRule="auto"/>
      </w:pPr>
      <w:r>
        <w:separator/>
      </w:r>
    </w:p>
  </w:endnote>
  <w:endnote w:type="continuationSeparator" w:id="0">
    <w:p w:rsidR="00D15822" w:rsidRDefault="00D15822" w:rsidP="00D1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8977047"/>
      <w:docPartObj>
        <w:docPartGallery w:val="Page Numbers (Bottom of Page)"/>
        <w:docPartUnique/>
      </w:docPartObj>
    </w:sdtPr>
    <w:sdtEndPr/>
    <w:sdtContent>
      <w:p w:rsidR="00FE660E" w:rsidRDefault="00FE66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660E" w:rsidRDefault="00FE6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822" w:rsidRDefault="00D15822" w:rsidP="00D15822">
      <w:pPr>
        <w:spacing w:after="0" w:line="240" w:lineRule="auto"/>
      </w:pPr>
      <w:r>
        <w:separator/>
      </w:r>
    </w:p>
  </w:footnote>
  <w:footnote w:type="continuationSeparator" w:id="0">
    <w:p w:rsidR="00D15822" w:rsidRDefault="00D15822" w:rsidP="00D1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455D"/>
    <w:multiLevelType w:val="hybridMultilevel"/>
    <w:tmpl w:val="4DDEB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2AC"/>
    <w:multiLevelType w:val="hybridMultilevel"/>
    <w:tmpl w:val="71100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8C1"/>
    <w:multiLevelType w:val="hybridMultilevel"/>
    <w:tmpl w:val="0890B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96859"/>
    <w:multiLevelType w:val="hybridMultilevel"/>
    <w:tmpl w:val="5F58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607C9"/>
    <w:multiLevelType w:val="hybridMultilevel"/>
    <w:tmpl w:val="684A7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23CA3"/>
    <w:multiLevelType w:val="hybridMultilevel"/>
    <w:tmpl w:val="4F3AB29E"/>
    <w:lvl w:ilvl="0" w:tplc="040CBD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06827"/>
    <w:multiLevelType w:val="hybridMultilevel"/>
    <w:tmpl w:val="8098E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75A"/>
    <w:rsid w:val="00021AA0"/>
    <w:rsid w:val="00094756"/>
    <w:rsid w:val="00204AAB"/>
    <w:rsid w:val="002A5C16"/>
    <w:rsid w:val="00330E69"/>
    <w:rsid w:val="0038052C"/>
    <w:rsid w:val="003E5FEF"/>
    <w:rsid w:val="00463EAA"/>
    <w:rsid w:val="006E600C"/>
    <w:rsid w:val="007574AB"/>
    <w:rsid w:val="008677A5"/>
    <w:rsid w:val="009C2058"/>
    <w:rsid w:val="009D5085"/>
    <w:rsid w:val="009F0F41"/>
    <w:rsid w:val="00A86210"/>
    <w:rsid w:val="00B7045F"/>
    <w:rsid w:val="00B73A3E"/>
    <w:rsid w:val="00B8675A"/>
    <w:rsid w:val="00C065C6"/>
    <w:rsid w:val="00C2094C"/>
    <w:rsid w:val="00D15822"/>
    <w:rsid w:val="00DA05A0"/>
    <w:rsid w:val="00DE17BC"/>
    <w:rsid w:val="00DF7D07"/>
    <w:rsid w:val="00E97533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B81"/>
  <w15:docId w15:val="{62E385F2-D480-4EF3-A413-C3B1F69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45F"/>
    <w:pPr>
      <w:ind w:left="720"/>
      <w:contextualSpacing/>
    </w:pPr>
  </w:style>
  <w:style w:type="table" w:styleId="Tabela-Siatka">
    <w:name w:val="Table Grid"/>
    <w:basedOn w:val="Standardowy"/>
    <w:uiPriority w:val="59"/>
    <w:rsid w:val="00B7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22"/>
  </w:style>
  <w:style w:type="paragraph" w:styleId="Stopka">
    <w:name w:val="footer"/>
    <w:basedOn w:val="Normalny"/>
    <w:link w:val="StopkaZnak"/>
    <w:uiPriority w:val="99"/>
    <w:unhideWhenUsed/>
    <w:rsid w:val="00D1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22"/>
  </w:style>
  <w:style w:type="paragraph" w:customStyle="1" w:styleId="Nagwek1">
    <w:name w:val="Nagłówek1"/>
    <w:basedOn w:val="Normalny"/>
    <w:next w:val="Tekstpodstawowy"/>
    <w:rsid w:val="00463EA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3E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Wiśniewska</dc:creator>
  <cp:keywords/>
  <dc:description/>
  <cp:lastModifiedBy>Małgorzata Bąk</cp:lastModifiedBy>
  <cp:revision>19</cp:revision>
  <cp:lastPrinted>2019-06-28T12:18:00Z</cp:lastPrinted>
  <dcterms:created xsi:type="dcterms:W3CDTF">2018-03-13T11:24:00Z</dcterms:created>
  <dcterms:modified xsi:type="dcterms:W3CDTF">2019-07-02T07:19:00Z</dcterms:modified>
</cp:coreProperties>
</file>